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AA9" w:rsidRDefault="00F22AA9" w:rsidP="00F22AA9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Tahoma"/>
          <w:kern w:val="3"/>
        </w:rPr>
      </w:pPr>
      <w:r>
        <w:rPr>
          <w:rFonts w:ascii="Times New Roman" w:eastAsia="SimSun" w:hAnsi="Times New Roman" w:cs="Times New Roman"/>
          <w:b/>
          <w:kern w:val="3"/>
          <w:sz w:val="28"/>
          <w:szCs w:val="24"/>
        </w:rPr>
        <w:t>1) Údaje o plnění příjmů a výdajů za rok 2022 (údaje jsou v Kč)</w:t>
      </w:r>
    </w:p>
    <w:p w:rsidR="00F22AA9" w:rsidRDefault="00F22AA9" w:rsidP="00F22AA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4"/>
        </w:rPr>
      </w:pPr>
    </w:p>
    <w:tbl>
      <w:tblPr>
        <w:tblW w:w="988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5"/>
        <w:gridCol w:w="2267"/>
        <w:gridCol w:w="2124"/>
        <w:gridCol w:w="2269"/>
      </w:tblGrid>
      <w:tr w:rsidR="00F22AA9" w:rsidTr="00F22AA9">
        <w:tc>
          <w:tcPr>
            <w:tcW w:w="3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AA9" w:rsidRDefault="00F22AA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8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A9" w:rsidRDefault="00F22A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Schválený rozpočet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A9" w:rsidRDefault="00F22A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Upravený rozpočet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A9" w:rsidRDefault="00F22A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Skutečnost k 31. 12.</w:t>
            </w:r>
          </w:p>
        </w:tc>
      </w:tr>
      <w:tr w:rsidR="00F22AA9" w:rsidTr="00F22AA9">
        <w:trPr>
          <w:trHeight w:val="208"/>
        </w:trPr>
        <w:tc>
          <w:tcPr>
            <w:tcW w:w="3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A9" w:rsidRDefault="00F22A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Třída 1 – Daňové příjmy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A9" w:rsidRDefault="00F22AA9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6 044 000,00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A9" w:rsidRDefault="00F22AA9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6 424 570,00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A9" w:rsidRDefault="00F22AA9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7 270 690,34</w:t>
            </w:r>
          </w:p>
        </w:tc>
      </w:tr>
      <w:tr w:rsidR="00F22AA9" w:rsidTr="00F22AA9">
        <w:tc>
          <w:tcPr>
            <w:tcW w:w="3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A9" w:rsidRDefault="00F22A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Třída 2 – Nedaňové příjmy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A9" w:rsidRDefault="00F22A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            1 087 000,00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A9" w:rsidRDefault="00F22A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         2 623 100,00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A9" w:rsidRDefault="00F22AA9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 3 408 105,37</w:t>
            </w:r>
          </w:p>
        </w:tc>
      </w:tr>
      <w:tr w:rsidR="00F22AA9" w:rsidTr="00F22AA9">
        <w:tc>
          <w:tcPr>
            <w:tcW w:w="3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A9" w:rsidRDefault="00F22A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Třída 3 – Kapitálové příjmy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A9" w:rsidRDefault="00F22AA9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10 000,00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A9" w:rsidRDefault="00F22A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              10 000,00</w:t>
            </w:r>
            <w:r>
              <w:rPr>
                <w:rFonts w:ascii="Times New Roman" w:eastAsia="SimSun" w:hAnsi="Times New Roman" w:cs="Times New Roman"/>
                <w:b/>
                <w:kern w:val="3"/>
                <w:sz w:val="28"/>
                <w:szCs w:val="24"/>
              </w:rPr>
              <w:t xml:space="preserve">             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              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A9" w:rsidRDefault="00F22AA9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8"/>
                <w:szCs w:val="24"/>
              </w:rPr>
              <w:t xml:space="preserve">               </w:t>
            </w:r>
          </w:p>
        </w:tc>
      </w:tr>
      <w:tr w:rsidR="00F22AA9" w:rsidTr="00F22AA9">
        <w:tc>
          <w:tcPr>
            <w:tcW w:w="3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A9" w:rsidRDefault="00F22A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Třída 4 – Přijaté transfery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A9" w:rsidRDefault="00F22AA9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559 000,00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A9" w:rsidRDefault="00F22AA9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 xml:space="preserve">  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3 063 470,00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A9" w:rsidRDefault="00F22AA9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 3 063 462,14</w:t>
            </w:r>
          </w:p>
        </w:tc>
      </w:tr>
      <w:tr w:rsidR="00F22AA9" w:rsidTr="00F22AA9">
        <w:tc>
          <w:tcPr>
            <w:tcW w:w="3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A9" w:rsidRDefault="00F22A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>Příjmy celkem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A9" w:rsidRDefault="00F22AA9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>7 700 000,00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A9" w:rsidRDefault="00F22AA9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 xml:space="preserve">   12 121 140,00</w:t>
            </w:r>
            <w:r>
              <w:rPr>
                <w:rFonts w:ascii="Times New Roman" w:eastAsia="SimSun" w:hAnsi="Times New Roman" w:cs="Times New Roman"/>
                <w:b/>
                <w:kern w:val="3"/>
                <w:sz w:val="28"/>
                <w:szCs w:val="24"/>
              </w:rPr>
              <w:t xml:space="preserve">       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A9" w:rsidRDefault="00F22AA9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>13 742 257,85</w:t>
            </w:r>
          </w:p>
        </w:tc>
      </w:tr>
      <w:tr w:rsidR="00F22AA9" w:rsidTr="00F22AA9">
        <w:tc>
          <w:tcPr>
            <w:tcW w:w="3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AA9" w:rsidRDefault="00F22A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8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AA9" w:rsidRDefault="00F22AA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8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AA9" w:rsidRDefault="00F22AA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8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AA9" w:rsidRDefault="00F22AA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8"/>
                <w:szCs w:val="24"/>
              </w:rPr>
            </w:pPr>
          </w:p>
        </w:tc>
      </w:tr>
      <w:tr w:rsidR="00F22AA9" w:rsidTr="00F22AA9">
        <w:tc>
          <w:tcPr>
            <w:tcW w:w="3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A9" w:rsidRDefault="00F22A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Třída 5 – Běžné výdaje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A9" w:rsidRDefault="00F22AA9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6 172 580,00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A9" w:rsidRDefault="00F22AA9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8 157 970,00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A9" w:rsidRDefault="00F22AA9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7 038 298,43</w:t>
            </w:r>
          </w:p>
        </w:tc>
      </w:tr>
      <w:tr w:rsidR="00F22AA9" w:rsidTr="00F22AA9">
        <w:tc>
          <w:tcPr>
            <w:tcW w:w="3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A9" w:rsidRDefault="00F22A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Třída 6 – Kapitálové výdaje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A9" w:rsidRDefault="00F22AA9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924 000,00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A9" w:rsidRDefault="00F22AA9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1 475 600,00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A9" w:rsidRDefault="00F22AA9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1 469 010,70</w:t>
            </w:r>
          </w:p>
        </w:tc>
      </w:tr>
      <w:tr w:rsidR="00F22AA9" w:rsidTr="00F22AA9">
        <w:tc>
          <w:tcPr>
            <w:tcW w:w="3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A9" w:rsidRDefault="00F22A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>Výdaje celkem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A9" w:rsidRDefault="00F22AA9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>7 096 580,00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A9" w:rsidRDefault="00F22AA9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>9 633 570,00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A9" w:rsidRDefault="00F22AA9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 xml:space="preserve">          8 507 309,13</w:t>
            </w:r>
          </w:p>
        </w:tc>
      </w:tr>
      <w:tr w:rsidR="00F22AA9" w:rsidTr="00F22AA9">
        <w:tc>
          <w:tcPr>
            <w:tcW w:w="3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A9" w:rsidRDefault="00F22A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Třída 8 – Financování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A9" w:rsidRDefault="00F22AA9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-603 420,00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A9" w:rsidRDefault="00F22AA9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-2 487 570,00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A9" w:rsidRDefault="00F22AA9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-5 234 948,72</w:t>
            </w:r>
          </w:p>
        </w:tc>
      </w:tr>
      <w:tr w:rsidR="00F22AA9" w:rsidTr="00F22AA9">
        <w:tc>
          <w:tcPr>
            <w:tcW w:w="3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AA9" w:rsidRDefault="00F22A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AA9" w:rsidRDefault="00F22AA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8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AA9" w:rsidRDefault="00F22AA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8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AA9" w:rsidRDefault="00F22AA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8"/>
                <w:szCs w:val="24"/>
              </w:rPr>
            </w:pPr>
          </w:p>
        </w:tc>
      </w:tr>
    </w:tbl>
    <w:p w:rsidR="00F22AA9" w:rsidRDefault="00F22AA9" w:rsidP="00F22AA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4"/>
        </w:rPr>
      </w:pPr>
    </w:p>
    <w:p w:rsidR="00F22AA9" w:rsidRDefault="00F22AA9" w:rsidP="00F22AA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4"/>
        </w:rPr>
      </w:pPr>
      <w:r>
        <w:rPr>
          <w:rFonts w:ascii="Times New Roman" w:eastAsia="SimSun" w:hAnsi="Times New Roman" w:cs="Times New Roman"/>
          <w:b/>
          <w:kern w:val="3"/>
          <w:sz w:val="28"/>
          <w:szCs w:val="24"/>
        </w:rPr>
        <w:t>2) Hospodářská činnost</w:t>
      </w:r>
    </w:p>
    <w:p w:rsidR="00F22AA9" w:rsidRDefault="00F22AA9" w:rsidP="00F22AA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>
        <w:rPr>
          <w:rFonts w:ascii="Times New Roman" w:eastAsia="SimSun" w:hAnsi="Times New Roman" w:cs="Times New Roman"/>
          <w:kern w:val="3"/>
          <w:sz w:val="24"/>
          <w:szCs w:val="24"/>
        </w:rPr>
        <w:t>Obec nemá hospodářskou činnost.</w:t>
      </w:r>
    </w:p>
    <w:p w:rsidR="00F22AA9" w:rsidRDefault="00F22AA9" w:rsidP="00F22AA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:rsidR="00F22AA9" w:rsidRDefault="00F22AA9" w:rsidP="00F22AA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4"/>
        </w:rPr>
      </w:pPr>
      <w:r>
        <w:rPr>
          <w:rFonts w:ascii="Times New Roman" w:eastAsia="SimSun" w:hAnsi="Times New Roman" w:cs="Times New Roman"/>
          <w:b/>
          <w:kern w:val="3"/>
          <w:sz w:val="28"/>
          <w:szCs w:val="24"/>
        </w:rPr>
        <w:t>3) Stav účelových fondů a finančních aktiv</w:t>
      </w:r>
    </w:p>
    <w:p w:rsidR="00F22AA9" w:rsidRDefault="00F22AA9" w:rsidP="00F22AA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>
        <w:rPr>
          <w:rFonts w:ascii="Times New Roman" w:eastAsia="SimSun" w:hAnsi="Times New Roman" w:cs="Times New Roman"/>
          <w:kern w:val="3"/>
          <w:sz w:val="24"/>
          <w:szCs w:val="24"/>
        </w:rPr>
        <w:t>Obec nemá založeny účelové fondy.</w:t>
      </w:r>
    </w:p>
    <w:p w:rsidR="00F22AA9" w:rsidRDefault="00F22AA9" w:rsidP="00F22AA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:rsidR="00F22AA9" w:rsidRDefault="00F22AA9" w:rsidP="00F22AA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4"/>
        </w:rPr>
      </w:pPr>
      <w:r>
        <w:rPr>
          <w:rFonts w:ascii="Times New Roman" w:eastAsia="SimSun" w:hAnsi="Times New Roman" w:cs="Times New Roman"/>
          <w:b/>
          <w:kern w:val="3"/>
          <w:sz w:val="28"/>
          <w:szCs w:val="24"/>
        </w:rPr>
        <w:t>4) Hospodaření příspěvkových organizací zřízených obcí</w:t>
      </w:r>
    </w:p>
    <w:p w:rsidR="00F22AA9" w:rsidRDefault="00F22AA9" w:rsidP="00F22AA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>
        <w:rPr>
          <w:rFonts w:ascii="Times New Roman" w:eastAsia="SimSun" w:hAnsi="Times New Roman" w:cs="Times New Roman"/>
          <w:kern w:val="3"/>
          <w:sz w:val="24"/>
          <w:szCs w:val="24"/>
        </w:rPr>
        <w:t>Obec nemá zřízeny příspěvkové organizace.</w:t>
      </w:r>
    </w:p>
    <w:p w:rsidR="00F22AA9" w:rsidRDefault="00F22AA9" w:rsidP="00F22AA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:rsidR="00F22AA9" w:rsidRDefault="00F22AA9" w:rsidP="00F22AA9">
      <w:pPr>
        <w:suppressAutoHyphens/>
        <w:autoSpaceDN w:val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4"/>
        </w:rPr>
      </w:pPr>
      <w:r>
        <w:rPr>
          <w:rFonts w:ascii="Times New Roman" w:eastAsia="SimSun" w:hAnsi="Times New Roman" w:cs="Times New Roman"/>
          <w:b/>
          <w:kern w:val="3"/>
          <w:sz w:val="28"/>
          <w:szCs w:val="24"/>
        </w:rPr>
        <w:t>5)Vyúčtování finančních vztahů ke státnímu rozpočtu a ostatním rozpočtům  veřejné úrovně</w:t>
      </w:r>
    </w:p>
    <w:p w:rsidR="00F22AA9" w:rsidRDefault="00F22AA9" w:rsidP="00F22AA9">
      <w:pPr>
        <w:suppressAutoHyphens/>
        <w:autoSpaceDN w:val="0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highlight w:val="yellow"/>
        </w:rPr>
        <w:t>Přehled dotací ze státního rozpočtu podle účelu v roce 2022</w:t>
      </w:r>
    </w:p>
    <w:tbl>
      <w:tblPr>
        <w:tblW w:w="951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3"/>
        <w:gridCol w:w="3936"/>
        <w:gridCol w:w="1311"/>
        <w:gridCol w:w="1732"/>
        <w:gridCol w:w="1148"/>
      </w:tblGrid>
      <w:tr w:rsidR="00F22AA9" w:rsidTr="00F22AA9">
        <w:trPr>
          <w:trHeight w:val="473"/>
        </w:trPr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A9" w:rsidRDefault="00F22A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ÚZ</w:t>
            </w:r>
          </w:p>
        </w:tc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A9" w:rsidRDefault="00F22A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Označení účelové dotace</w:t>
            </w:r>
          </w:p>
        </w:tc>
        <w:tc>
          <w:tcPr>
            <w:tcW w:w="1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A9" w:rsidRDefault="00F22A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Přiděleno</w:t>
            </w:r>
          </w:p>
        </w:tc>
        <w:tc>
          <w:tcPr>
            <w:tcW w:w="1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A9" w:rsidRDefault="00F22A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Vyčerpáno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A9" w:rsidRDefault="00F22A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Rozdíl</w:t>
            </w:r>
          </w:p>
        </w:tc>
      </w:tr>
      <w:tr w:rsidR="00F22AA9" w:rsidTr="00F22AA9">
        <w:trPr>
          <w:trHeight w:val="324"/>
        </w:trPr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A9" w:rsidRDefault="00F22AA9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98187</w:t>
            </w:r>
          </w:p>
        </w:tc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A9" w:rsidRDefault="00F22A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MF –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Neinv.</w:t>
            </w:r>
            <w:proofErr w:type="gram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př.transfery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-volby</w:t>
            </w:r>
            <w:proofErr w:type="gram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2022</w:t>
            </w:r>
          </w:p>
        </w:tc>
        <w:tc>
          <w:tcPr>
            <w:tcW w:w="1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A9" w:rsidRDefault="00F22AA9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48 000,00</w:t>
            </w:r>
          </w:p>
        </w:tc>
        <w:tc>
          <w:tcPr>
            <w:tcW w:w="1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A9" w:rsidRDefault="00F22AA9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20 876,00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A9" w:rsidRDefault="00F22A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27124,00</w:t>
            </w:r>
          </w:p>
        </w:tc>
      </w:tr>
      <w:tr w:rsidR="00F22AA9" w:rsidTr="00F22AA9">
        <w:trPr>
          <w:trHeight w:val="275"/>
        </w:trPr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A9" w:rsidRDefault="00F22AA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        98008</w:t>
            </w:r>
          </w:p>
        </w:tc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A9" w:rsidRDefault="00F22AA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MF- 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Neinv.</w:t>
            </w:r>
            <w:proofErr w:type="gram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př.transfery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-volby</w:t>
            </w:r>
            <w:proofErr w:type="gram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2022</w:t>
            </w:r>
          </w:p>
        </w:tc>
        <w:tc>
          <w:tcPr>
            <w:tcW w:w="1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A9" w:rsidRDefault="00F22AA9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9 400,00</w:t>
            </w:r>
          </w:p>
        </w:tc>
        <w:tc>
          <w:tcPr>
            <w:tcW w:w="1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A9" w:rsidRDefault="00F22AA9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15 659,00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A9" w:rsidRDefault="00F22AA9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-6 259,00</w:t>
            </w:r>
          </w:p>
        </w:tc>
      </w:tr>
      <w:tr w:rsidR="00F22AA9" w:rsidTr="00F22AA9">
        <w:trPr>
          <w:trHeight w:val="275"/>
        </w:trPr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A9" w:rsidRDefault="00F22AA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        98043</w:t>
            </w:r>
          </w:p>
        </w:tc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A9" w:rsidRDefault="00F22AA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Přísp.na zmírnění dopadu-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Covid</w:t>
            </w:r>
            <w:proofErr w:type="spellEnd"/>
          </w:p>
        </w:tc>
        <w:tc>
          <w:tcPr>
            <w:tcW w:w="1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A9" w:rsidRDefault="00F22AA9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21 325,14</w:t>
            </w:r>
          </w:p>
        </w:tc>
        <w:tc>
          <w:tcPr>
            <w:tcW w:w="1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A9" w:rsidRDefault="00F22AA9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21 325,14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A9" w:rsidRDefault="00F22AA9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0</w:t>
            </w:r>
          </w:p>
        </w:tc>
      </w:tr>
      <w:tr w:rsidR="00F22AA9" w:rsidTr="00F22AA9">
        <w:trPr>
          <w:trHeight w:val="275"/>
        </w:trPr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A9" w:rsidRDefault="00F22AA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        14004</w:t>
            </w:r>
          </w:p>
        </w:tc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A9" w:rsidRDefault="00F22AA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Přísp.na činnost SDH</w:t>
            </w:r>
          </w:p>
        </w:tc>
        <w:tc>
          <w:tcPr>
            <w:tcW w:w="1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A9" w:rsidRDefault="00F22AA9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20 690,00</w:t>
            </w:r>
          </w:p>
        </w:tc>
        <w:tc>
          <w:tcPr>
            <w:tcW w:w="1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A9" w:rsidRDefault="00F22AA9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20 690,00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A9" w:rsidRDefault="00F22AA9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0</w:t>
            </w:r>
          </w:p>
        </w:tc>
      </w:tr>
      <w:tr w:rsidR="00F22AA9" w:rsidTr="00F22AA9">
        <w:trPr>
          <w:trHeight w:val="275"/>
        </w:trPr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A9" w:rsidRDefault="00F22AA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        17058 </w:t>
            </w:r>
          </w:p>
        </w:tc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A9" w:rsidRDefault="00F22AA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Obnova komunikace</w:t>
            </w:r>
          </w:p>
        </w:tc>
        <w:tc>
          <w:tcPr>
            <w:tcW w:w="1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A9" w:rsidRDefault="00F22AA9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633 974,00</w:t>
            </w:r>
          </w:p>
        </w:tc>
        <w:tc>
          <w:tcPr>
            <w:tcW w:w="1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A9" w:rsidRDefault="00F22AA9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633 974,00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A9" w:rsidRDefault="00F22AA9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0</w:t>
            </w:r>
          </w:p>
        </w:tc>
      </w:tr>
      <w:tr w:rsidR="00F22AA9" w:rsidTr="00F22AA9">
        <w:trPr>
          <w:trHeight w:val="275"/>
        </w:trPr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A9" w:rsidRDefault="00F22AA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        14502 </w:t>
            </w:r>
          </w:p>
        </w:tc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A9" w:rsidRDefault="00F22AA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Inv.transf.přij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.- DA</w:t>
            </w:r>
          </w:p>
        </w:tc>
        <w:tc>
          <w:tcPr>
            <w:tcW w:w="1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A9" w:rsidRDefault="00F22AA9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450 000,00</w:t>
            </w:r>
          </w:p>
        </w:tc>
        <w:tc>
          <w:tcPr>
            <w:tcW w:w="1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A9" w:rsidRDefault="00F22AA9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450 000,00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A9" w:rsidRDefault="00F22AA9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0</w:t>
            </w:r>
          </w:p>
        </w:tc>
      </w:tr>
      <w:tr w:rsidR="00F22AA9" w:rsidTr="00F22AA9">
        <w:trPr>
          <w:trHeight w:val="275"/>
        </w:trPr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AA9" w:rsidRDefault="00F22AA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AA9" w:rsidRDefault="00F22AA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AA9" w:rsidRDefault="00F22AA9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AA9" w:rsidRDefault="00F22AA9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AA9" w:rsidRDefault="00F22AA9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</w:tr>
    </w:tbl>
    <w:p w:rsidR="00F22AA9" w:rsidRDefault="00F22AA9" w:rsidP="00F22AA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:rsidR="00F22AA9" w:rsidRDefault="00F22AA9" w:rsidP="00F22AA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:rsidR="00F22AA9" w:rsidRDefault="00F22AA9" w:rsidP="00F22AA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highlight w:val="yellow"/>
        </w:rPr>
      </w:pPr>
    </w:p>
    <w:p w:rsidR="00F22AA9" w:rsidRDefault="00F22AA9" w:rsidP="00F22AA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highlight w:val="yellow"/>
        </w:rPr>
        <w:t>Přehled dotací přidělených od Plzeňského kraje v roce 2022</w:t>
      </w:r>
    </w:p>
    <w:p w:rsidR="00F22AA9" w:rsidRDefault="00F22AA9" w:rsidP="00F22AA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</w:p>
    <w:tbl>
      <w:tblPr>
        <w:tblW w:w="951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2"/>
        <w:gridCol w:w="3936"/>
        <w:gridCol w:w="1311"/>
        <w:gridCol w:w="1732"/>
        <w:gridCol w:w="1149"/>
      </w:tblGrid>
      <w:tr w:rsidR="00F22AA9" w:rsidTr="00F22AA9">
        <w:trPr>
          <w:trHeight w:val="473"/>
        </w:trPr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A9" w:rsidRDefault="00F22A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ÚZ</w:t>
            </w:r>
          </w:p>
        </w:tc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A9" w:rsidRDefault="00F22A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Označení účelové dotace</w:t>
            </w:r>
          </w:p>
        </w:tc>
        <w:tc>
          <w:tcPr>
            <w:tcW w:w="1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A9" w:rsidRDefault="00F22A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Přiděleno</w:t>
            </w:r>
          </w:p>
        </w:tc>
        <w:tc>
          <w:tcPr>
            <w:tcW w:w="1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A9" w:rsidRDefault="00F22A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Vyčerpáno</w:t>
            </w:r>
          </w:p>
        </w:tc>
        <w:tc>
          <w:tcPr>
            <w:tcW w:w="1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A9" w:rsidRDefault="00F22A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Rozdíl</w:t>
            </w:r>
          </w:p>
        </w:tc>
      </w:tr>
      <w:tr w:rsidR="00F22AA9" w:rsidTr="00F22AA9">
        <w:trPr>
          <w:trHeight w:val="289"/>
        </w:trPr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AA9" w:rsidRDefault="00F22AA9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4"/>
              </w:rPr>
            </w:pPr>
          </w:p>
        </w:tc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A9" w:rsidRDefault="00F22A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Neinv.transf.přijaté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rekonstr.střechy</w:t>
            </w:r>
            <w:proofErr w:type="spellEnd"/>
          </w:p>
        </w:tc>
        <w:tc>
          <w:tcPr>
            <w:tcW w:w="1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A9" w:rsidRDefault="00F22AA9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480 000,00</w:t>
            </w:r>
          </w:p>
        </w:tc>
        <w:tc>
          <w:tcPr>
            <w:tcW w:w="1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A9" w:rsidRDefault="00F22AA9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480 000,00       </w:t>
            </w:r>
          </w:p>
        </w:tc>
        <w:tc>
          <w:tcPr>
            <w:tcW w:w="1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A9" w:rsidRDefault="00F22AA9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>
              <w:rPr>
                <w:rFonts w:ascii="Calibri" w:eastAsia="SimSun" w:hAnsi="Calibri" w:cs="Tahoma"/>
                <w:kern w:val="3"/>
                <w:sz w:val="24"/>
                <w:szCs w:val="24"/>
              </w:rPr>
              <w:t>0</w:t>
            </w:r>
          </w:p>
        </w:tc>
      </w:tr>
      <w:tr w:rsidR="00F22AA9" w:rsidTr="00F22AA9">
        <w:trPr>
          <w:trHeight w:val="289"/>
        </w:trPr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AA9" w:rsidRDefault="00F22AA9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A9" w:rsidRDefault="00F22A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</w:rPr>
              <w:t>Inv.transf.přijaté</w:t>
            </w:r>
            <w:proofErr w:type="spellEnd"/>
            <w:r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</w:rPr>
              <w:t xml:space="preserve"> – optický kabel</w:t>
            </w:r>
          </w:p>
        </w:tc>
        <w:tc>
          <w:tcPr>
            <w:tcW w:w="1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A9" w:rsidRDefault="00F22AA9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1 249 200,</w:t>
            </w:r>
          </w:p>
        </w:tc>
        <w:tc>
          <w:tcPr>
            <w:tcW w:w="1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A9" w:rsidRDefault="00F22AA9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1 249 200,00</w:t>
            </w:r>
          </w:p>
        </w:tc>
        <w:tc>
          <w:tcPr>
            <w:tcW w:w="1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A9" w:rsidRDefault="00F22AA9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0</w:t>
            </w:r>
          </w:p>
        </w:tc>
      </w:tr>
      <w:tr w:rsidR="00F22AA9" w:rsidTr="00F22AA9">
        <w:trPr>
          <w:trHeight w:val="289"/>
        </w:trPr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AA9" w:rsidRDefault="00F22AA9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4"/>
              </w:rPr>
            </w:pPr>
          </w:p>
        </w:tc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A9" w:rsidRDefault="00F22A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</w:rPr>
              <w:t>Neinv.transf.přijaté-věcné</w:t>
            </w:r>
            <w:proofErr w:type="spellEnd"/>
            <w:r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</w:rPr>
              <w:t>vybav.SDH</w:t>
            </w:r>
            <w:proofErr w:type="spellEnd"/>
          </w:p>
        </w:tc>
        <w:tc>
          <w:tcPr>
            <w:tcW w:w="1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A9" w:rsidRDefault="00F22AA9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41 100,00</w:t>
            </w:r>
          </w:p>
        </w:tc>
        <w:tc>
          <w:tcPr>
            <w:tcW w:w="1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A9" w:rsidRDefault="00F22AA9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41 100,00</w:t>
            </w:r>
          </w:p>
        </w:tc>
        <w:tc>
          <w:tcPr>
            <w:tcW w:w="1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A9" w:rsidRDefault="00F22AA9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0</w:t>
            </w:r>
          </w:p>
        </w:tc>
      </w:tr>
    </w:tbl>
    <w:p w:rsidR="00F22AA9" w:rsidRDefault="00F22AA9" w:rsidP="00F22AA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</w:p>
    <w:p w:rsidR="00F22AA9" w:rsidRDefault="00F22AA9" w:rsidP="00F22AA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</w:rPr>
        <w:t>Přehled dotací spolkům a veřejným rozpočtům</w:t>
      </w:r>
    </w:p>
    <w:p w:rsidR="00F22AA9" w:rsidRDefault="00F22AA9" w:rsidP="00F22AA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</w:p>
    <w:p w:rsidR="00F22AA9" w:rsidRDefault="00F22AA9" w:rsidP="00F22AA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</w:rPr>
        <w:t>1) Neinvestiční transfery spolkům</w:t>
      </w:r>
    </w:p>
    <w:p w:rsidR="00F22AA9" w:rsidRDefault="00F22AA9" w:rsidP="00F22AA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>
        <w:rPr>
          <w:rFonts w:ascii="Times New Roman" w:eastAsia="SimSun" w:hAnsi="Times New Roman" w:cs="Times New Roman"/>
          <w:kern w:val="3"/>
          <w:sz w:val="24"/>
          <w:szCs w:val="24"/>
        </w:rPr>
        <w:t xml:space="preserve"> TJ Sokol Střížovice     </w:t>
      </w:r>
      <w:r>
        <w:rPr>
          <w:rFonts w:ascii="Times New Roman" w:eastAsia="SimSun" w:hAnsi="Times New Roman" w:cs="Times New Roman"/>
          <w:kern w:val="3"/>
          <w:sz w:val="24"/>
          <w:szCs w:val="24"/>
        </w:rPr>
        <w:tab/>
      </w:r>
      <w:r>
        <w:rPr>
          <w:rFonts w:ascii="Times New Roman" w:eastAsia="SimSun" w:hAnsi="Times New Roman" w:cs="Times New Roman"/>
          <w:kern w:val="3"/>
          <w:sz w:val="24"/>
          <w:szCs w:val="24"/>
        </w:rPr>
        <w:tab/>
      </w:r>
      <w:r>
        <w:rPr>
          <w:rFonts w:ascii="Times New Roman" w:eastAsia="SimSun" w:hAnsi="Times New Roman" w:cs="Times New Roman"/>
          <w:kern w:val="3"/>
          <w:sz w:val="24"/>
          <w:szCs w:val="24"/>
        </w:rPr>
        <w:tab/>
        <w:t xml:space="preserve">                       40 000,--</w:t>
      </w:r>
    </w:p>
    <w:p w:rsidR="00F22AA9" w:rsidRDefault="00F22AA9" w:rsidP="00F22AA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>
        <w:rPr>
          <w:rFonts w:ascii="Times New Roman" w:eastAsia="SimSun" w:hAnsi="Times New Roman" w:cs="Times New Roman"/>
          <w:kern w:val="3"/>
          <w:sz w:val="24"/>
          <w:szCs w:val="24"/>
        </w:rPr>
        <w:t xml:space="preserve">- Cyklistický klub Střížovice       </w:t>
      </w:r>
      <w:r>
        <w:rPr>
          <w:rFonts w:ascii="Times New Roman" w:eastAsia="SimSun" w:hAnsi="Times New Roman" w:cs="Times New Roman"/>
          <w:kern w:val="3"/>
          <w:sz w:val="24"/>
          <w:szCs w:val="24"/>
        </w:rPr>
        <w:tab/>
      </w:r>
      <w:r>
        <w:rPr>
          <w:rFonts w:ascii="Times New Roman" w:eastAsia="SimSun" w:hAnsi="Times New Roman" w:cs="Times New Roman"/>
          <w:kern w:val="3"/>
          <w:sz w:val="24"/>
          <w:szCs w:val="24"/>
        </w:rPr>
        <w:tab/>
      </w:r>
      <w:r>
        <w:rPr>
          <w:rFonts w:ascii="Times New Roman" w:eastAsia="SimSun" w:hAnsi="Times New Roman" w:cs="Times New Roman"/>
          <w:kern w:val="3"/>
          <w:sz w:val="24"/>
          <w:szCs w:val="24"/>
        </w:rPr>
        <w:tab/>
        <w:t xml:space="preserve">           10 000,--</w:t>
      </w:r>
    </w:p>
    <w:p w:rsidR="00F22AA9" w:rsidRDefault="00F22AA9" w:rsidP="00F22AA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>
        <w:rPr>
          <w:rFonts w:ascii="Times New Roman" w:eastAsia="SimSun" w:hAnsi="Times New Roman" w:cs="Times New Roman"/>
          <w:kern w:val="3"/>
          <w:sz w:val="24"/>
          <w:szCs w:val="24"/>
        </w:rPr>
        <w:t>- SDH Střížovice                                                                  27 932,70</w:t>
      </w:r>
    </w:p>
    <w:p w:rsidR="00F22AA9" w:rsidRDefault="00F22AA9" w:rsidP="00F22AA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>
        <w:rPr>
          <w:rFonts w:ascii="Times New Roman" w:eastAsia="SimSun" w:hAnsi="Times New Roman" w:cs="Times New Roman"/>
          <w:kern w:val="3"/>
          <w:sz w:val="24"/>
          <w:szCs w:val="24"/>
        </w:rPr>
        <w:t>- Myslivecké sdružení Černý les                                          10 000,--</w:t>
      </w:r>
    </w:p>
    <w:p w:rsidR="00F22AA9" w:rsidRDefault="00F22AA9" w:rsidP="00F22AA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>
        <w:rPr>
          <w:rFonts w:ascii="Times New Roman" w:eastAsia="SimSun" w:hAnsi="Times New Roman" w:cs="Times New Roman"/>
          <w:kern w:val="3"/>
          <w:sz w:val="24"/>
          <w:szCs w:val="24"/>
        </w:rPr>
        <w:t>- Útulek pro zvířata Borovno                                                 5 000,--</w:t>
      </w:r>
    </w:p>
    <w:p w:rsidR="00F22AA9" w:rsidRDefault="00F22AA9" w:rsidP="00F22AA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>
        <w:rPr>
          <w:rFonts w:ascii="Times New Roman" w:eastAsia="SimSun" w:hAnsi="Times New Roman" w:cs="Times New Roman"/>
          <w:kern w:val="3"/>
          <w:sz w:val="24"/>
          <w:szCs w:val="24"/>
        </w:rPr>
        <w:t xml:space="preserve">- Spolek </w:t>
      </w:r>
      <w:proofErr w:type="spellStart"/>
      <w:r>
        <w:rPr>
          <w:rFonts w:ascii="Times New Roman" w:eastAsia="SimSun" w:hAnsi="Times New Roman" w:cs="Times New Roman"/>
          <w:kern w:val="3"/>
          <w:sz w:val="24"/>
          <w:szCs w:val="24"/>
        </w:rPr>
        <w:t>zdr.</w:t>
      </w:r>
      <w:proofErr w:type="gramStart"/>
      <w:r>
        <w:rPr>
          <w:rFonts w:ascii="Times New Roman" w:eastAsia="SimSun" w:hAnsi="Times New Roman" w:cs="Times New Roman"/>
          <w:kern w:val="3"/>
          <w:sz w:val="24"/>
          <w:szCs w:val="24"/>
        </w:rPr>
        <w:t>postiž.Nezvěstice</w:t>
      </w:r>
      <w:proofErr w:type="spellEnd"/>
      <w:proofErr w:type="gramEnd"/>
      <w:r>
        <w:rPr>
          <w:rFonts w:ascii="Times New Roman" w:eastAsia="SimSun" w:hAnsi="Times New Roman" w:cs="Times New Roman"/>
          <w:kern w:val="3"/>
          <w:sz w:val="24"/>
          <w:szCs w:val="24"/>
        </w:rPr>
        <w:t xml:space="preserve">                                               5 000,-- </w:t>
      </w:r>
    </w:p>
    <w:p w:rsidR="00F22AA9" w:rsidRDefault="00F22AA9" w:rsidP="00F22AA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>
        <w:rPr>
          <w:rFonts w:ascii="Times New Roman" w:eastAsia="SimSun" w:hAnsi="Times New Roman" w:cs="Times New Roman"/>
          <w:kern w:val="3"/>
          <w:sz w:val="24"/>
          <w:szCs w:val="24"/>
        </w:rPr>
        <w:t xml:space="preserve">- </w:t>
      </w:r>
      <w:proofErr w:type="gramStart"/>
      <w:r>
        <w:rPr>
          <w:rFonts w:ascii="Times New Roman" w:eastAsia="SimSun" w:hAnsi="Times New Roman" w:cs="Times New Roman"/>
          <w:kern w:val="3"/>
          <w:sz w:val="24"/>
          <w:szCs w:val="24"/>
        </w:rPr>
        <w:t>Římsko-</w:t>
      </w:r>
      <w:proofErr w:type="spellStart"/>
      <w:r>
        <w:rPr>
          <w:rFonts w:ascii="Times New Roman" w:eastAsia="SimSun" w:hAnsi="Times New Roman" w:cs="Times New Roman"/>
          <w:kern w:val="3"/>
          <w:sz w:val="24"/>
          <w:szCs w:val="24"/>
        </w:rPr>
        <w:t>katal.farnost</w:t>
      </w:r>
      <w:proofErr w:type="spellEnd"/>
      <w:proofErr w:type="gramEnd"/>
      <w:r>
        <w:rPr>
          <w:rFonts w:ascii="Times New Roman" w:eastAsia="SimSun" w:hAnsi="Times New Roman" w:cs="Times New Roman"/>
          <w:kern w:val="3"/>
          <w:sz w:val="24"/>
          <w:szCs w:val="24"/>
        </w:rPr>
        <w:t xml:space="preserve"> Plzeň-Litice                                     15 000,--  </w:t>
      </w:r>
    </w:p>
    <w:p w:rsidR="00F22AA9" w:rsidRDefault="00F22AA9" w:rsidP="00F22AA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:rsidR="00F22AA9" w:rsidRDefault="00F22AA9" w:rsidP="00F22AA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:rsidR="00F22AA9" w:rsidRDefault="00F22AA9" w:rsidP="00F22AA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</w:rPr>
        <w:t>2) Investiční transfery veřejným rozpočtům</w:t>
      </w:r>
    </w:p>
    <w:p w:rsidR="00F22AA9" w:rsidRDefault="00F22AA9" w:rsidP="00F22AA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>
        <w:rPr>
          <w:rFonts w:ascii="Times New Roman" w:eastAsia="SimSun" w:hAnsi="Times New Roman" w:cs="Times New Roman"/>
          <w:kern w:val="3"/>
          <w:sz w:val="24"/>
          <w:szCs w:val="24"/>
        </w:rPr>
        <w:t xml:space="preserve">- DSO – Mikroregion Úslava </w:t>
      </w:r>
      <w:r>
        <w:rPr>
          <w:rFonts w:ascii="Times New Roman" w:eastAsia="SimSun" w:hAnsi="Times New Roman" w:cs="Times New Roman"/>
          <w:kern w:val="3"/>
          <w:sz w:val="24"/>
          <w:szCs w:val="24"/>
        </w:rPr>
        <w:tab/>
      </w:r>
      <w:r>
        <w:rPr>
          <w:rFonts w:ascii="Times New Roman" w:eastAsia="SimSun" w:hAnsi="Times New Roman" w:cs="Times New Roman"/>
          <w:kern w:val="3"/>
          <w:sz w:val="24"/>
          <w:szCs w:val="24"/>
        </w:rPr>
        <w:tab/>
      </w:r>
      <w:r>
        <w:rPr>
          <w:rFonts w:ascii="Times New Roman" w:eastAsia="SimSun" w:hAnsi="Times New Roman" w:cs="Times New Roman"/>
          <w:kern w:val="3"/>
          <w:sz w:val="24"/>
          <w:szCs w:val="24"/>
        </w:rPr>
        <w:tab/>
        <w:t xml:space="preserve"> </w:t>
      </w:r>
      <w:r>
        <w:rPr>
          <w:rFonts w:ascii="Times New Roman" w:eastAsia="SimSun" w:hAnsi="Times New Roman" w:cs="Times New Roman"/>
          <w:kern w:val="3"/>
          <w:sz w:val="24"/>
          <w:szCs w:val="24"/>
        </w:rPr>
        <w:tab/>
        <w:t>11 490,-</w:t>
      </w:r>
    </w:p>
    <w:p w:rsidR="00F22AA9" w:rsidRDefault="00F22AA9" w:rsidP="00F22AA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>
        <w:rPr>
          <w:rFonts w:ascii="Times New Roman" w:eastAsia="SimSun" w:hAnsi="Times New Roman" w:cs="Times New Roman"/>
          <w:kern w:val="3"/>
          <w:sz w:val="24"/>
          <w:szCs w:val="24"/>
        </w:rPr>
        <w:t xml:space="preserve">  </w:t>
      </w:r>
    </w:p>
    <w:p w:rsidR="00F22AA9" w:rsidRDefault="00F22AA9" w:rsidP="00F22AA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:rsidR="00F22AA9" w:rsidRDefault="00F22AA9" w:rsidP="00F22AA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:rsidR="00F22AA9" w:rsidRDefault="00F22AA9" w:rsidP="00F22AA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4"/>
        </w:rPr>
      </w:pPr>
      <w:r>
        <w:rPr>
          <w:rFonts w:ascii="Times New Roman" w:eastAsia="SimSun" w:hAnsi="Times New Roman" w:cs="Times New Roman"/>
          <w:b/>
          <w:kern w:val="3"/>
          <w:sz w:val="28"/>
          <w:szCs w:val="24"/>
        </w:rPr>
        <w:t>6) Zpráva o výsledku přezkoumání hospodaření obce za rok 2022</w:t>
      </w:r>
    </w:p>
    <w:p w:rsidR="00F22AA9" w:rsidRDefault="00F22AA9" w:rsidP="00F22AA9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>
        <w:rPr>
          <w:rFonts w:ascii="Times New Roman" w:eastAsia="SimSun" w:hAnsi="Times New Roman" w:cs="Times New Roman"/>
          <w:kern w:val="3"/>
          <w:sz w:val="24"/>
          <w:szCs w:val="24"/>
        </w:rPr>
        <w:t>Přezkoumání hospodaření obce provedl na žádost obce v souladu se zákonem č.420/2004Sb.,</w:t>
      </w:r>
    </w:p>
    <w:p w:rsidR="00F22AA9" w:rsidRDefault="00F22AA9" w:rsidP="00F22AA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>
        <w:rPr>
          <w:rFonts w:ascii="Times New Roman" w:eastAsia="SimSun" w:hAnsi="Times New Roman" w:cs="Times New Roman"/>
          <w:kern w:val="3"/>
          <w:sz w:val="24"/>
          <w:szCs w:val="24"/>
        </w:rPr>
        <w:t xml:space="preserve">o přezkoumávání hospodaření ÚSC a DSO na základě smlouvy z 29. 6. 2022 nezávislý auditor Ing. David </w:t>
      </w:r>
      <w:proofErr w:type="spellStart"/>
      <w:r>
        <w:rPr>
          <w:rFonts w:ascii="Times New Roman" w:eastAsia="SimSun" w:hAnsi="Times New Roman" w:cs="Times New Roman"/>
          <w:kern w:val="3"/>
          <w:sz w:val="24"/>
          <w:szCs w:val="24"/>
        </w:rPr>
        <w:t>Vičar</w:t>
      </w:r>
      <w:proofErr w:type="spellEnd"/>
      <w:r>
        <w:rPr>
          <w:rFonts w:ascii="Times New Roman" w:eastAsia="SimSun" w:hAnsi="Times New Roman" w:cs="Times New Roman"/>
          <w:kern w:val="3"/>
          <w:sz w:val="24"/>
          <w:szCs w:val="24"/>
        </w:rPr>
        <w:t xml:space="preserve"> s následujícím výsledkem: Při přezkoumání hospodaření obce za rok 2022 nebyly zjištěny žádné skutečnosti, které by vedli k přesvědčení, že přezkoumávané hospodaření není ve všech významných (materiálních) ohledech v souladu s hledisky přezkoumávání hospodaření.   </w:t>
      </w:r>
    </w:p>
    <w:p w:rsidR="00962D3D" w:rsidRDefault="00962D3D">
      <w:bookmarkStart w:id="0" w:name="_GoBack"/>
      <w:bookmarkEnd w:id="0"/>
    </w:p>
    <w:sectPr w:rsidR="00962D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AA9"/>
    <w:rsid w:val="00962D3D"/>
    <w:rsid w:val="00F2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37A272-7D97-4AD9-A4F0-B6BF0C22A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22AA9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80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462</Words>
  <Characters>2732</Characters>
  <Application>Microsoft Office Word</Application>
  <DocSecurity>0</DocSecurity>
  <Lines>22</Lines>
  <Paragraphs>6</Paragraphs>
  <ScaleCrop>false</ScaleCrop>
  <Company>HP Inc.</Company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schubi@seznam.cz</dc:creator>
  <cp:keywords/>
  <dc:description/>
  <cp:lastModifiedBy>schubi@seznam.cz</cp:lastModifiedBy>
  <cp:revision>2</cp:revision>
  <dcterms:created xsi:type="dcterms:W3CDTF">2023-06-28T13:26:00Z</dcterms:created>
  <dcterms:modified xsi:type="dcterms:W3CDTF">2023-06-28T13:28:00Z</dcterms:modified>
</cp:coreProperties>
</file>